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B3" w:rsidRDefault="005F7026" w:rsidP="005F70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TECHNICAL PROJECT LEAD</w:t>
      </w:r>
    </w:p>
    <w:p w:rsidR="005F7026" w:rsidRDefault="005F7026" w:rsidP="005F70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7026" w:rsidRDefault="005F7026" w:rsidP="005F70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7026" w:rsidRDefault="005F7026" w:rsidP="005F70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7026" w:rsidRDefault="005F7026" w:rsidP="005F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SUMMARY: </w:t>
      </w:r>
      <w:r>
        <w:rPr>
          <w:rFonts w:ascii="Times New Roman" w:hAnsi="Times New Roman" w:cs="Times New Roman"/>
          <w:sz w:val="24"/>
          <w:szCs w:val="24"/>
        </w:rPr>
        <w:tab/>
        <w:t>Technical Project Lead Engineer, responsible for coordinating and leading the technical aspects of project acquisition and product development of electrical power steering (EPS) systems.  Functioning as technical/design interface to customers and internally.</w:t>
      </w:r>
    </w:p>
    <w:p w:rsidR="005F7026" w:rsidRDefault="005F7026" w:rsidP="005F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026" w:rsidRDefault="005F7026" w:rsidP="005F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026" w:rsidRDefault="005F7026" w:rsidP="005F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ESSENTIAL DUTIES AND RESPONSIBILITIES </w:t>
      </w:r>
      <w:r>
        <w:rPr>
          <w:rFonts w:ascii="Times New Roman" w:hAnsi="Times New Roman" w:cs="Times New Roman"/>
          <w:sz w:val="24"/>
          <w:szCs w:val="24"/>
        </w:rPr>
        <w:t>include the following.  Other duties may be assigned:</w:t>
      </w:r>
    </w:p>
    <w:p w:rsidR="005F7026" w:rsidRDefault="005F7026" w:rsidP="005F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EPS product support at all levels with OEM engineering &amp; manufacturing organizations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Develop, maintain and track progress against a project master schedule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 EPS system technical compliance to customer and regulatory requirements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all technical project issues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activities and facilitate communication between the various Company development departments in the US and Germany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product growth opportunities with OEM’s (i.e. new platforms)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account manager to establish and maintain contacts at OEM and manage projects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continuous improvement and cost reduction efforts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with Company core engineering on product direction, design standards &amp; customer requirements.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design proposals for new business outlining Company design solutions to customer requirements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design studies with appropriate technical experts within Company.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 OEM approval of manufacturing deviations as requested by plant.</w:t>
      </w:r>
    </w:p>
    <w:p w:rsidR="005F7026" w:rsidRDefault="005F7026" w:rsidP="005F70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Comply with TS and other industry policies and procedures</w:t>
      </w:r>
    </w:p>
    <w:p w:rsidR="005F7026" w:rsidRDefault="005F7026" w:rsidP="005F70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duties and responsibilities as assigned.</w:t>
      </w:r>
    </w:p>
    <w:p w:rsidR="005F7026" w:rsidRDefault="005F7026" w:rsidP="005F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026" w:rsidRPr="005F7026" w:rsidRDefault="005F7026" w:rsidP="005F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 and/or EXPERIENCE: </w:t>
      </w:r>
      <w:r>
        <w:rPr>
          <w:rFonts w:ascii="Times New Roman" w:hAnsi="Times New Roman" w:cs="Times New Roman"/>
          <w:sz w:val="24"/>
          <w:szCs w:val="24"/>
        </w:rPr>
        <w:t xml:space="preserve">Masters’ degree in mechanical engineering desired.  Bachelor degree in mechanical engineering or design engineering from four-year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university required. </w:t>
      </w:r>
      <w:proofErr w:type="gramStart"/>
      <w:r>
        <w:rPr>
          <w:rFonts w:ascii="Times New Roman" w:hAnsi="Times New Roman" w:cs="Times New Roman"/>
          <w:sz w:val="24"/>
          <w:szCs w:val="24"/>
        </w:rPr>
        <w:t>Five years or more of related experience; or equivalent combination of education and experience.</w:t>
      </w:r>
      <w:bookmarkStart w:id="0" w:name="_GoBack"/>
      <w:bookmarkEnd w:id="0"/>
      <w:proofErr w:type="gramEnd"/>
    </w:p>
    <w:sectPr w:rsidR="005F7026" w:rsidRPr="005F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8CF"/>
    <w:multiLevelType w:val="hybridMultilevel"/>
    <w:tmpl w:val="F0BE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26"/>
    <w:rsid w:val="003F6DB3"/>
    <w:rsid w:val="005F7026"/>
    <w:rsid w:val="00F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2016-05-10T12:07:00Z</dcterms:created>
  <dcterms:modified xsi:type="dcterms:W3CDTF">2016-05-10T12:17:00Z</dcterms:modified>
</cp:coreProperties>
</file>